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DE2A" w14:textId="363430DE" w:rsidR="0059673D" w:rsidRPr="0059673D" w:rsidRDefault="0059673D" w:rsidP="0059673D">
      <w:pPr>
        <w:pStyle w:val="a3"/>
        <w:spacing w:after="150" w:line="360" w:lineRule="auto"/>
        <w:ind w:firstLine="708"/>
        <w:contextualSpacing/>
        <w:jc w:val="both"/>
        <w:rPr>
          <w:color w:val="444444"/>
        </w:rPr>
      </w:pPr>
      <w:r>
        <w:rPr>
          <w:color w:val="444444"/>
        </w:rPr>
        <w:t>30.01.2021</w:t>
      </w:r>
      <w:r w:rsidRPr="0059673D">
        <w:rPr>
          <w:color w:val="444444"/>
        </w:rPr>
        <w:t xml:space="preserve"> 1</w:t>
      </w:r>
      <w:r>
        <w:rPr>
          <w:color w:val="444444"/>
        </w:rPr>
        <w:t>1</w:t>
      </w:r>
      <w:r w:rsidRPr="0059673D">
        <w:rPr>
          <w:color w:val="444444"/>
        </w:rPr>
        <w:t>:</w:t>
      </w:r>
      <w:r>
        <w:rPr>
          <w:color w:val="444444"/>
        </w:rPr>
        <w:t>3</w:t>
      </w:r>
      <w:r w:rsidRPr="0059673D">
        <w:rPr>
          <w:color w:val="444444"/>
        </w:rPr>
        <w:t>0 – 1</w:t>
      </w:r>
      <w:r>
        <w:rPr>
          <w:color w:val="444444"/>
        </w:rPr>
        <w:t>3</w:t>
      </w:r>
      <w:r w:rsidRPr="0059673D">
        <w:rPr>
          <w:color w:val="444444"/>
        </w:rPr>
        <w:t>:</w:t>
      </w:r>
      <w:r>
        <w:rPr>
          <w:color w:val="444444"/>
        </w:rPr>
        <w:t>0</w:t>
      </w:r>
      <w:r w:rsidRPr="0059673D">
        <w:rPr>
          <w:color w:val="444444"/>
        </w:rPr>
        <w:t>0 (</w:t>
      </w:r>
      <w:proofErr w:type="spellStart"/>
      <w:r w:rsidRPr="0059673D">
        <w:rPr>
          <w:color w:val="444444"/>
        </w:rPr>
        <w:t>мск</w:t>
      </w:r>
      <w:proofErr w:type="spellEnd"/>
      <w:r w:rsidRPr="0059673D">
        <w:rPr>
          <w:color w:val="444444"/>
        </w:rPr>
        <w:t xml:space="preserve">) </w:t>
      </w:r>
    </w:p>
    <w:p w14:paraId="311CC5C8" w14:textId="7946B449" w:rsidR="0059673D" w:rsidRPr="0059673D" w:rsidRDefault="0059673D" w:rsidP="0059673D">
      <w:pPr>
        <w:pStyle w:val="a3"/>
        <w:spacing w:after="150" w:line="360" w:lineRule="auto"/>
        <w:ind w:firstLine="708"/>
        <w:contextualSpacing/>
        <w:jc w:val="both"/>
        <w:rPr>
          <w:color w:val="444444"/>
        </w:rPr>
      </w:pPr>
      <w:r w:rsidRPr="0059673D">
        <w:rPr>
          <w:color w:val="444444"/>
        </w:rPr>
        <w:t xml:space="preserve">МЕЖДУНАРОДНЫЙ </w:t>
      </w:r>
      <w:r>
        <w:rPr>
          <w:color w:val="444444"/>
        </w:rPr>
        <w:t>ВЕБИНАР первой сессии</w:t>
      </w:r>
      <w:r w:rsidRPr="0059673D">
        <w:rPr>
          <w:color w:val="444444"/>
        </w:rPr>
        <w:t xml:space="preserve"> «Психологическое сопровождение детей и подростков с </w:t>
      </w:r>
      <w:proofErr w:type="spellStart"/>
      <w:r w:rsidRPr="0059673D">
        <w:rPr>
          <w:color w:val="444444"/>
        </w:rPr>
        <w:t>аутодеструктивным</w:t>
      </w:r>
      <w:proofErr w:type="spellEnd"/>
      <w:r w:rsidRPr="0059673D">
        <w:rPr>
          <w:color w:val="444444"/>
        </w:rPr>
        <w:t xml:space="preserve"> поведением: реалии, проблемы и пути решения»</w:t>
      </w:r>
    </w:p>
    <w:p w14:paraId="37DC4467" w14:textId="77777777" w:rsidR="0059673D" w:rsidRPr="0059673D" w:rsidRDefault="0059673D" w:rsidP="0059673D">
      <w:pPr>
        <w:pStyle w:val="a3"/>
        <w:spacing w:after="150" w:line="360" w:lineRule="auto"/>
        <w:ind w:firstLine="708"/>
        <w:contextualSpacing/>
        <w:jc w:val="both"/>
        <w:rPr>
          <w:color w:val="444444"/>
        </w:rPr>
      </w:pPr>
    </w:p>
    <w:p w14:paraId="4ACEC7AA" w14:textId="1838E67B" w:rsidR="0059673D" w:rsidRPr="0059673D" w:rsidRDefault="0059673D" w:rsidP="0059673D">
      <w:pPr>
        <w:pStyle w:val="a3"/>
        <w:spacing w:before="0" w:beforeAutospacing="0" w:after="150" w:afterAutospacing="0" w:line="360" w:lineRule="auto"/>
        <w:ind w:firstLine="708"/>
        <w:contextualSpacing/>
        <w:jc w:val="both"/>
        <w:rPr>
          <w:b/>
          <w:bCs/>
          <w:color w:val="444444"/>
        </w:rPr>
      </w:pPr>
      <w:r w:rsidRPr="0059673D">
        <w:rPr>
          <w:b/>
          <w:bCs/>
          <w:color w:val="444444"/>
        </w:rPr>
        <w:tab/>
        <w:t>Пост -релиз</w:t>
      </w:r>
    </w:p>
    <w:p w14:paraId="634EA9B9" w14:textId="24DCEF23" w:rsidR="008162BF" w:rsidRPr="008162BF" w:rsidRDefault="008162BF" w:rsidP="008162BF">
      <w:pPr>
        <w:pStyle w:val="a3"/>
        <w:spacing w:before="0" w:beforeAutospacing="0" w:after="150" w:afterAutospacing="0" w:line="360" w:lineRule="auto"/>
        <w:ind w:firstLine="708"/>
        <w:contextualSpacing/>
        <w:jc w:val="both"/>
        <w:rPr>
          <w:color w:val="444444"/>
        </w:rPr>
      </w:pPr>
      <w:r w:rsidRPr="008162BF">
        <w:rPr>
          <w:color w:val="444444"/>
        </w:rPr>
        <w:t xml:space="preserve">В ходе первой сессии вебинара 30 января 2021 года участники ознакомились с опытом межведомственного взаимодействия по профилактике суицидального поведения несовершеннолетних, рассмотрели организацию в Архангельской области психологической помощи и сопровождения ребенка, находящегося в «зоне риска» или кризисной ситуации. Лекторы вебинара Илюшин Василий Иванович (педагог-психолог муниципального бюджетного общеобразовательного учреждения Средняя общеобразовательная школа № 2 </w:t>
      </w:r>
      <w:proofErr w:type="spellStart"/>
      <w:r w:rsidRPr="008162BF">
        <w:rPr>
          <w:color w:val="444444"/>
        </w:rPr>
        <w:t>пгт</w:t>
      </w:r>
      <w:proofErr w:type="spellEnd"/>
      <w:r w:rsidRPr="008162BF">
        <w:rPr>
          <w:color w:val="444444"/>
        </w:rPr>
        <w:t xml:space="preserve">. Шахтёрск Углегорского городского округа Сахалинской области) и Соколова Татьяна Аркадьевна (директор </w:t>
      </w:r>
      <w:proofErr w:type="spellStart"/>
      <w:r w:rsidRPr="008162BF">
        <w:rPr>
          <w:color w:val="444444"/>
        </w:rPr>
        <w:t>ГБУ</w:t>
      </w:r>
      <w:proofErr w:type="spellEnd"/>
      <w:r w:rsidRPr="008162BF">
        <w:rPr>
          <w:color w:val="444444"/>
        </w:rPr>
        <w:t xml:space="preserve"> АО Центр «Надежда» (областной </w:t>
      </w:r>
      <w:proofErr w:type="spellStart"/>
      <w:r w:rsidRPr="008162BF">
        <w:rPr>
          <w:color w:val="444444"/>
        </w:rPr>
        <w:t>ППМС</w:t>
      </w:r>
      <w:proofErr w:type="spellEnd"/>
      <w:r w:rsidRPr="008162BF">
        <w:rPr>
          <w:color w:val="444444"/>
        </w:rPr>
        <w:t xml:space="preserve">-центр), председатель Архангельского отделения Общероссийской общественной организации «Федерация психологов образования России») представили практические рекомендации, предполагающие широкое профессиональное взаимодействие специалистов психологической службы с педагогическим коллективом, социальными и медицинскими службами, а также особенности координации </w:t>
      </w:r>
      <w:proofErr w:type="spellStart"/>
      <w:r w:rsidRPr="008162BF">
        <w:rPr>
          <w:color w:val="444444"/>
        </w:rPr>
        <w:t>межпрофессионального</w:t>
      </w:r>
      <w:proofErr w:type="spellEnd"/>
      <w:r w:rsidRPr="008162BF">
        <w:rPr>
          <w:color w:val="444444"/>
        </w:rPr>
        <w:t xml:space="preserve"> взаимодействия и опыт формирования у педагогов и педагогов-психологов компетенций, обеспечивающих возможность работать в междисциплинарных командах.</w:t>
      </w:r>
    </w:p>
    <w:p w14:paraId="5BD20442" w14:textId="77777777" w:rsidR="008162BF" w:rsidRPr="008162BF" w:rsidRDefault="008162BF" w:rsidP="008162BF">
      <w:pPr>
        <w:pStyle w:val="a3"/>
        <w:spacing w:before="0" w:beforeAutospacing="0" w:after="150" w:afterAutospacing="0" w:line="360" w:lineRule="auto"/>
        <w:ind w:firstLine="708"/>
        <w:contextualSpacing/>
        <w:jc w:val="both"/>
        <w:rPr>
          <w:color w:val="444444"/>
        </w:rPr>
      </w:pPr>
      <w:r w:rsidRPr="008162BF">
        <w:rPr>
          <w:color w:val="444444"/>
        </w:rPr>
        <w:t>Активная дискуссия участников вебинара развернулась по вопросу реализации в Архангельской области </w:t>
      </w:r>
      <w:hyperlink r:id="rId4" w:tgtFrame="_blank" w:history="1">
        <w:r w:rsidRPr="008162BF">
          <w:rPr>
            <w:rStyle w:val="a4"/>
            <w:color w:val="005983"/>
          </w:rPr>
          <w:t xml:space="preserve">порядка межведомственного взаимодействия  по  профилактике суицидальных попыток, </w:t>
        </w:r>
        <w:proofErr w:type="spellStart"/>
        <w:r w:rsidRPr="008162BF">
          <w:rPr>
            <w:rStyle w:val="a4"/>
            <w:color w:val="005983"/>
          </w:rPr>
          <w:t>несуицидального</w:t>
        </w:r>
        <w:proofErr w:type="spellEnd"/>
        <w:r w:rsidRPr="008162BF">
          <w:rPr>
            <w:rStyle w:val="a4"/>
            <w:color w:val="005983"/>
          </w:rPr>
          <w:t xml:space="preserve"> </w:t>
        </w:r>
        <w:proofErr w:type="spellStart"/>
        <w:r w:rsidRPr="008162BF">
          <w:rPr>
            <w:rStyle w:val="a4"/>
            <w:color w:val="005983"/>
          </w:rPr>
          <w:t>самоповреждающего</w:t>
        </w:r>
        <w:proofErr w:type="spellEnd"/>
        <w:r w:rsidRPr="008162BF">
          <w:rPr>
            <w:rStyle w:val="a4"/>
            <w:color w:val="005983"/>
          </w:rPr>
          <w:t xml:space="preserve"> поведения и суицидов несовершеннолетних</w:t>
        </w:r>
      </w:hyperlink>
      <w:r w:rsidRPr="008162BF">
        <w:rPr>
          <w:color w:val="444444"/>
        </w:rPr>
        <w:t>. </w:t>
      </w:r>
      <w:r w:rsidRPr="008162BF">
        <w:rPr>
          <w:color w:val="222222"/>
        </w:rPr>
        <w:t>По вопросу </w:t>
      </w:r>
      <w:hyperlink r:id="rId5" w:tgtFrame="_blank" w:history="1">
        <w:r w:rsidRPr="008162BF">
          <w:rPr>
            <w:rStyle w:val="a4"/>
          </w:rPr>
          <w:t> индикаторов суицидального риска у несовершеннолетних</w:t>
        </w:r>
      </w:hyperlink>
      <w:r w:rsidRPr="008162BF">
        <w:rPr>
          <w:color w:val="222222"/>
        </w:rPr>
        <w:t>, представленных председателем регионального отделения Федерации психологов образования России Архангельской области, принято решение организовать дополнительное обсуждение и консультирование участников с использованием информационно-коммуникационных ресурсов организаторов мероприятия.</w:t>
      </w:r>
    </w:p>
    <w:p w14:paraId="22FA40F4" w14:textId="39265126" w:rsidR="008162BF" w:rsidRPr="008162BF" w:rsidRDefault="008162BF" w:rsidP="008162BF">
      <w:pPr>
        <w:pStyle w:val="a3"/>
        <w:spacing w:before="0" w:beforeAutospacing="0" w:after="150" w:afterAutospacing="0" w:line="360" w:lineRule="auto"/>
        <w:ind w:firstLine="708"/>
        <w:contextualSpacing/>
        <w:jc w:val="both"/>
        <w:rPr>
          <w:color w:val="444444"/>
        </w:rPr>
      </w:pPr>
      <w:r w:rsidRPr="008162BF">
        <w:rPr>
          <w:color w:val="444444"/>
        </w:rPr>
        <w:t>В вебинаре приняло участие 500 человек - педагоги-психологи, руководители психологических служб, преподаватели вузов, которые осуществляют подготовку педагогов и психологов в Российской Федерации и Республике Казахстан.</w:t>
      </w:r>
    </w:p>
    <w:p w14:paraId="5478F1A7" w14:textId="77777777" w:rsidR="006E2104" w:rsidRDefault="006E2104"/>
    <w:sectPr w:rsidR="006E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ED"/>
    <w:rsid w:val="00212C9A"/>
    <w:rsid w:val="0059673D"/>
    <w:rsid w:val="006E2104"/>
    <w:rsid w:val="008162BF"/>
    <w:rsid w:val="009A4B7E"/>
    <w:rsid w:val="00D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C880"/>
  <w15:chartTrackingRefBased/>
  <w15:docId w15:val="{1D24DA60-EC2A-4449-8749-17867A4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6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sy.ru/sites/default/files/eventfiles/%D0%9F%D1%80%D0%B8%D0%BB%D0%BE%D0%B6%D0%B5%D0%BD%D0%B8%D0%B5%206%2C7%20%D0%BA%20%D0%9F%D0%BE%D1%80%D1%8F%D0%B4%D0%BA%D1%83%20%D0%BC%D0%B5%D0%B6%D0%B2%D0%B5%D0%B4.%D0%B2%D0%B7%D0%B0%D0%B8%D0%BC.%20%D0%90%D1%80%D1%85%D0%B0%D0%BD%D0%B3%D0%B5%D0%BB%D1%8C%D1%81%D0%BA%D0%BE%D0%B9%20%D0%BE%D0%B1%D0%BB%D0%B0%D1%81%D1%82%D0%B8.docx" TargetMode="External"/><Relationship Id="rId4" Type="http://schemas.openxmlformats.org/officeDocument/2006/relationships/hyperlink" Target="https://www.rospsy.ru/sites/default/files/eventfiles/%D0%9F%D0%BE%D1%80%D1%8F%D0%B4%D0%BE%D0%BA%20%D0%BC%D0%B5%D0%B6%D0%B2%D0%B5%D0%B4%D0%BE%D0%BC%D1%81%D1%82%D0%B2%D0%B5%D0%BD%D0%BD%D0%BE%D0%B3%D0%BE%20%D0%B2%D0%B7%D0%B0%D0%B8%D0%BC%D0%BE%D0%B4%D0%B5%D0%B9%D1%81%D1%82%D0%B2%D0%B8%D1%8F_%D0%90%D1%80%D1%85%D0%B0%D0%BD%D0%B3%D0%B5%D0%BB%D1%8C%D1%81%D0%BA%D0%B0%D1%8F%20%D0%BE%D0%B1%D0%BB%D0%B0%D1%81%D1%82%D1%8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3</cp:revision>
  <dcterms:created xsi:type="dcterms:W3CDTF">2021-01-30T14:52:00Z</dcterms:created>
  <dcterms:modified xsi:type="dcterms:W3CDTF">2021-01-30T14:55:00Z</dcterms:modified>
</cp:coreProperties>
</file>